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59" w:rsidRPr="00FE0959" w:rsidRDefault="00FE0959" w:rsidP="00FE0959">
      <w:pPr>
        <w:rPr>
          <w:b/>
          <w:bCs/>
        </w:rPr>
      </w:pPr>
      <w:r w:rsidRPr="00FE0959">
        <w:rPr>
          <w:b/>
          <w:bCs/>
        </w:rPr>
        <w:t>全国博士后管委会办公室关于开展</w:t>
      </w:r>
      <w:r w:rsidRPr="00FE0959">
        <w:rPr>
          <w:b/>
          <w:bCs/>
        </w:rPr>
        <w:t>2018</w:t>
      </w:r>
      <w:r w:rsidRPr="00FE0959">
        <w:rPr>
          <w:b/>
          <w:bCs/>
        </w:rPr>
        <w:t>年博士后国际交流计划引进项目申报工作的通知</w:t>
      </w:r>
    </w:p>
    <w:p w:rsidR="00FE0959" w:rsidRPr="00FE0959" w:rsidRDefault="00FE0959" w:rsidP="00FE0959">
      <w:bookmarkStart w:id="0" w:name="_GoBack"/>
      <w:bookmarkEnd w:id="0"/>
      <w:r w:rsidRPr="00FE0959">
        <w:t> </w:t>
      </w:r>
    </w:p>
    <w:p w:rsidR="00FE0959" w:rsidRPr="00FE0959" w:rsidRDefault="00FE0959" w:rsidP="00FE0959">
      <w:r w:rsidRPr="00FE0959">
        <w:rPr>
          <w:rFonts w:hint="eastAsia"/>
        </w:rPr>
        <w:t>各省、自治区、直辖市、新疆生产建设兵团人力资源社会保障厅（局），中国科学院人事局，中国社会科学院人事教育局，中央军委政治工作部干部局，各博士后设站单位：</w:t>
      </w:r>
    </w:p>
    <w:p w:rsidR="00FE0959" w:rsidRPr="00FE0959" w:rsidRDefault="00FE0959" w:rsidP="00FE0959">
      <w:r w:rsidRPr="00FE0959">
        <w:rPr>
          <w:rFonts w:hint="eastAsia"/>
        </w:rPr>
        <w:t>根据《人力资源社会保障部全国博士后管理委员会关于印发博士后国际交流计划的通知》（</w:t>
      </w:r>
      <w:proofErr w:type="gramStart"/>
      <w:r w:rsidRPr="00FE0959">
        <w:rPr>
          <w:rFonts w:hint="eastAsia"/>
        </w:rPr>
        <w:t>人社部函</w:t>
      </w:r>
      <w:proofErr w:type="gramEnd"/>
      <w:r w:rsidRPr="00FE0959">
        <w:rPr>
          <w:rFonts w:hint="eastAsia"/>
        </w:rPr>
        <w:t>[2012]310 </w:t>
      </w:r>
      <w:r w:rsidRPr="00FE0959">
        <w:rPr>
          <w:rFonts w:hint="eastAsia"/>
        </w:rPr>
        <w:t>号）和《全国博士后管委会办公室关于印发博士后国际交流计划实施细则的通知》（博管办</w:t>
      </w:r>
      <w:r w:rsidRPr="00FE0959">
        <w:rPr>
          <w:rFonts w:hint="eastAsia"/>
        </w:rPr>
        <w:t>[2013]77</w:t>
      </w:r>
      <w:r w:rsidRPr="00FE0959">
        <w:rPr>
          <w:rFonts w:hint="eastAsia"/>
        </w:rPr>
        <w:t>号）精神，为进一步提升博士后国际交流引进项目实施效果，吸引更多优秀海外高层次人才来华（回国）从事博士后研究，经研究，全国博士后管委会办公室决定，今后将按照“随时申请、适时评审、择优资助、先到先得”的原则开展引进项目资助工作，每年组织</w:t>
      </w:r>
      <w:r w:rsidRPr="00FE0959">
        <w:rPr>
          <w:rFonts w:hint="eastAsia"/>
        </w:rPr>
        <w:t>3-4</w:t>
      </w:r>
      <w:r w:rsidRPr="00FE0959">
        <w:rPr>
          <w:rFonts w:hint="eastAsia"/>
        </w:rPr>
        <w:t>次专家评审。现将</w:t>
      </w:r>
      <w:r w:rsidRPr="00FE0959">
        <w:rPr>
          <w:rFonts w:hint="eastAsia"/>
        </w:rPr>
        <w:t>2018</w:t>
      </w:r>
      <w:r w:rsidRPr="00FE0959">
        <w:rPr>
          <w:rFonts w:hint="eastAsia"/>
        </w:rPr>
        <w:t>年引进项目申报工作有关事项通知如下：</w:t>
      </w:r>
    </w:p>
    <w:p w:rsidR="00FE0959" w:rsidRPr="00FE0959" w:rsidRDefault="00FE0959" w:rsidP="00FE0959">
      <w:r w:rsidRPr="00FE0959">
        <w:rPr>
          <w:rFonts w:hint="eastAsia"/>
        </w:rPr>
        <w:t>一、项目内容</w:t>
      </w:r>
    </w:p>
    <w:p w:rsidR="00FE0959" w:rsidRPr="00FE0959" w:rsidRDefault="00FE0959" w:rsidP="00FE0959">
      <w:r w:rsidRPr="00FE0959">
        <w:rPr>
          <w:rFonts w:hint="eastAsia"/>
        </w:rPr>
        <w:t>博士后国际交流计划引进项目资助优秀的外籍（境外）和留学博士来华（回国）在国内博士后设站单位（以下简称“引进单位”）从事博士后研究工作。</w:t>
      </w:r>
    </w:p>
    <w:p w:rsidR="00FE0959" w:rsidRPr="00FE0959" w:rsidRDefault="00FE0959" w:rsidP="00FE0959">
      <w:r w:rsidRPr="00FE0959">
        <w:rPr>
          <w:rFonts w:hint="eastAsia"/>
        </w:rPr>
        <w:t>引进项目资助期限为两年，引进人员应保证在华从事博士后研究工作不少于</w:t>
      </w:r>
      <w:r w:rsidRPr="00FE0959">
        <w:rPr>
          <w:rFonts w:hint="eastAsia"/>
        </w:rPr>
        <w:t>20</w:t>
      </w:r>
      <w:r w:rsidRPr="00FE0959">
        <w:rPr>
          <w:rFonts w:hint="eastAsia"/>
        </w:rPr>
        <w:t>个月。资助经费由全国博士后管委会办公室和引进单位共同承担，其中全国博士后管委会办公室资助每人每年</w:t>
      </w:r>
      <w:r w:rsidRPr="00FE0959">
        <w:rPr>
          <w:rFonts w:hint="eastAsia"/>
        </w:rPr>
        <w:t>20</w:t>
      </w:r>
      <w:r w:rsidRPr="00FE0959">
        <w:rPr>
          <w:rFonts w:hint="eastAsia"/>
        </w:rPr>
        <w:t>万元人民币，引进单位配套资助每人每年</w:t>
      </w:r>
      <w:r w:rsidRPr="00FE0959">
        <w:rPr>
          <w:rFonts w:hint="eastAsia"/>
        </w:rPr>
        <w:t>10</w:t>
      </w:r>
      <w:r w:rsidRPr="00FE0959">
        <w:rPr>
          <w:rFonts w:hint="eastAsia"/>
        </w:rPr>
        <w:t>万元人民币，包括在华从事博士后研究期间个人的生活开支、住房补助、社会保险及来华往返国际旅费等。</w:t>
      </w:r>
    </w:p>
    <w:p w:rsidR="00FE0959" w:rsidRPr="00FE0959" w:rsidRDefault="00FE0959" w:rsidP="00FE0959">
      <w:r w:rsidRPr="00FE0959">
        <w:rPr>
          <w:rFonts w:hint="eastAsia"/>
        </w:rPr>
        <w:t>引进人员由引进单位按照在站博士后研究人员管理。</w:t>
      </w:r>
    </w:p>
    <w:p w:rsidR="00FE0959" w:rsidRPr="00FE0959" w:rsidRDefault="00FE0959" w:rsidP="00FE0959">
      <w:r w:rsidRPr="00FE0959">
        <w:rPr>
          <w:rFonts w:hint="eastAsia"/>
        </w:rPr>
        <w:t>二、</w:t>
      </w:r>
      <w:r w:rsidRPr="00FE0959">
        <w:rPr>
          <w:rFonts w:hint="eastAsia"/>
          <w:b/>
          <w:bCs/>
        </w:rPr>
        <w:t>申请条件</w:t>
      </w:r>
    </w:p>
    <w:p w:rsidR="00FE0959" w:rsidRPr="00FE0959" w:rsidRDefault="00FE0959" w:rsidP="00FE0959">
      <w:r w:rsidRPr="00FE0959">
        <w:rPr>
          <w:rFonts w:hint="eastAsia"/>
        </w:rPr>
        <w:t>申请人应符合以下条件：</w:t>
      </w:r>
    </w:p>
    <w:p w:rsidR="00FE0959" w:rsidRPr="00FE0959" w:rsidRDefault="00FE0959" w:rsidP="00FE0959">
      <w:r w:rsidRPr="00FE0959">
        <w:rPr>
          <w:rFonts w:hint="eastAsia"/>
        </w:rPr>
        <w:t>（一）年龄一般不超过</w:t>
      </w:r>
      <w:r w:rsidRPr="00FE0959">
        <w:rPr>
          <w:rFonts w:hint="eastAsia"/>
        </w:rPr>
        <w:t>35</w:t>
      </w:r>
      <w:r w:rsidRPr="00FE0959">
        <w:rPr>
          <w:rFonts w:hint="eastAsia"/>
        </w:rPr>
        <w:t>周岁，思想品德端正，身体健康。</w:t>
      </w:r>
    </w:p>
    <w:p w:rsidR="00FE0959" w:rsidRPr="00FE0959" w:rsidRDefault="00FE0959" w:rsidP="00FE0959">
      <w:r w:rsidRPr="00FE0959">
        <w:rPr>
          <w:rFonts w:hint="eastAsia"/>
        </w:rPr>
        <w:t>（二）申请人须为近三年内获得博士学位的外籍或留学回国博士。</w:t>
      </w:r>
    </w:p>
    <w:p w:rsidR="00FE0959" w:rsidRPr="00FE0959" w:rsidRDefault="00FE0959" w:rsidP="00FE0959">
      <w:r w:rsidRPr="00FE0959">
        <w:rPr>
          <w:rFonts w:hint="eastAsia"/>
        </w:rPr>
        <w:t>（三）申请人博士毕业学校应为世界排名前</w:t>
      </w:r>
      <w:r w:rsidRPr="00FE0959">
        <w:rPr>
          <w:rFonts w:hint="eastAsia"/>
        </w:rPr>
        <w:t>100</w:t>
      </w:r>
      <w:r w:rsidRPr="00FE0959">
        <w:rPr>
          <w:rFonts w:hint="eastAsia"/>
        </w:rPr>
        <w:t>名的高校，或者其博士学位所属学科排名全球前</w:t>
      </w:r>
      <w:r w:rsidRPr="00FE0959">
        <w:rPr>
          <w:rFonts w:hint="eastAsia"/>
        </w:rPr>
        <w:t>100</w:t>
      </w:r>
      <w:r w:rsidRPr="00FE0959">
        <w:rPr>
          <w:rFonts w:hint="eastAsia"/>
        </w:rPr>
        <w:t>名。对“一带一路”沿线国家的申请人，条件可放宽至博士毕业学校为本国排名前</w:t>
      </w:r>
      <w:r w:rsidRPr="00FE0959">
        <w:rPr>
          <w:rFonts w:hint="eastAsia"/>
        </w:rPr>
        <w:t>3</w:t>
      </w:r>
      <w:r w:rsidRPr="00FE0959">
        <w:rPr>
          <w:rFonts w:hint="eastAsia"/>
        </w:rPr>
        <w:t>名的高校。</w:t>
      </w:r>
    </w:p>
    <w:p w:rsidR="00FE0959" w:rsidRPr="00FE0959" w:rsidRDefault="00FE0959" w:rsidP="00FE0959">
      <w:r w:rsidRPr="00FE0959">
        <w:rPr>
          <w:rFonts w:hint="eastAsia"/>
        </w:rPr>
        <w:t>（四）申请人自主联系国内博士后科研流动站或工作站，并获得设站单位正式推荐。</w:t>
      </w:r>
    </w:p>
    <w:p w:rsidR="00FE0959" w:rsidRPr="00FE0959" w:rsidRDefault="00FE0959" w:rsidP="00FE0959">
      <w:r w:rsidRPr="00FE0959">
        <w:rPr>
          <w:rFonts w:hint="eastAsia"/>
        </w:rPr>
        <w:t>（五）在读博士期间取得突出的研究成果。</w:t>
      </w:r>
    </w:p>
    <w:p w:rsidR="00FE0959" w:rsidRPr="00FE0959" w:rsidRDefault="00FE0959" w:rsidP="00FE0959">
      <w:r w:rsidRPr="00FE0959">
        <w:rPr>
          <w:rFonts w:hint="eastAsia"/>
        </w:rPr>
        <w:t>（六）非英语国家的人员应具有良好的中文（或英文）听、说、读、写能力。</w:t>
      </w:r>
    </w:p>
    <w:p w:rsidR="00FE0959" w:rsidRPr="00FE0959" w:rsidRDefault="00FE0959" w:rsidP="00FE0959">
      <w:r w:rsidRPr="00FE0959">
        <w:rPr>
          <w:rFonts w:hint="eastAsia"/>
        </w:rPr>
        <w:t>（七）此前未获得过本项目或博士后国际交流计划派出项目、“香江学者计划”、中德博士后交流计划、博士后创新人才支持计划等国家博士后项目资助。</w:t>
      </w:r>
    </w:p>
    <w:p w:rsidR="00FE0959" w:rsidRPr="00FE0959" w:rsidRDefault="00FE0959" w:rsidP="00FE0959">
      <w:r w:rsidRPr="00FE0959">
        <w:rPr>
          <w:rFonts w:hint="eastAsia"/>
        </w:rPr>
        <w:t>（八）国内在职人员不能申报本项目。申请人受本项目资助期间须全脱产从事博士后研究。</w:t>
      </w:r>
    </w:p>
    <w:p w:rsidR="00FE0959" w:rsidRPr="00FE0959" w:rsidRDefault="00FE0959" w:rsidP="00FE0959">
      <w:r w:rsidRPr="00FE0959">
        <w:rPr>
          <w:rFonts w:hint="eastAsia"/>
        </w:rPr>
        <w:t>考虑到今年申报工作开展较晚，允许</w:t>
      </w:r>
      <w:r w:rsidRPr="00FE0959">
        <w:rPr>
          <w:rFonts w:hint="eastAsia"/>
        </w:rPr>
        <w:t>2018</w:t>
      </w:r>
      <w:r w:rsidRPr="00FE0959">
        <w:rPr>
          <w:rFonts w:hint="eastAsia"/>
        </w:rPr>
        <w:t>年</w:t>
      </w:r>
      <w:r w:rsidRPr="00FE0959">
        <w:rPr>
          <w:rFonts w:hint="eastAsia"/>
        </w:rPr>
        <w:t>1</w:t>
      </w:r>
      <w:r w:rsidRPr="00FE0959">
        <w:rPr>
          <w:rFonts w:hint="eastAsia"/>
        </w:rPr>
        <w:t>月</w:t>
      </w:r>
      <w:r w:rsidRPr="00FE0959">
        <w:rPr>
          <w:rFonts w:hint="eastAsia"/>
        </w:rPr>
        <w:t>1</w:t>
      </w:r>
      <w:r w:rsidRPr="00FE0959">
        <w:rPr>
          <w:rFonts w:hint="eastAsia"/>
        </w:rPr>
        <w:t>日之后进站的符合条件的在站博士后研究人员参与本次申报。</w:t>
      </w:r>
    </w:p>
    <w:p w:rsidR="00FE0959" w:rsidRPr="00FE0959" w:rsidRDefault="00FE0959" w:rsidP="00FE0959">
      <w:r w:rsidRPr="00FE0959">
        <w:rPr>
          <w:rFonts w:hint="eastAsia"/>
        </w:rPr>
        <w:t>三、遴选程序</w:t>
      </w:r>
    </w:p>
    <w:p w:rsidR="00FE0959" w:rsidRPr="00FE0959" w:rsidRDefault="00FE0959" w:rsidP="00FE0959">
      <w:r w:rsidRPr="00FE0959">
        <w:rPr>
          <w:rFonts w:hint="eastAsia"/>
        </w:rPr>
        <w:t>遴选程序为个人申请，引进单位审核推荐，全国博士后管委会办公室组织评审并公布资助结果。具体流程如下：</w:t>
      </w:r>
    </w:p>
    <w:p w:rsidR="00FE0959" w:rsidRPr="00FE0959" w:rsidRDefault="00FE0959" w:rsidP="00FE0959">
      <w:r w:rsidRPr="00FE0959">
        <w:rPr>
          <w:rFonts w:hint="eastAsia"/>
        </w:rPr>
        <w:t>（一）个人申请</w:t>
      </w:r>
    </w:p>
    <w:p w:rsidR="00FE0959" w:rsidRPr="00FE0959" w:rsidRDefault="00FE0959" w:rsidP="00FE0959">
      <w:r w:rsidRPr="00FE0959">
        <w:rPr>
          <w:rFonts w:hint="eastAsia"/>
        </w:rPr>
        <w:t>申请人请于</w:t>
      </w:r>
      <w:r w:rsidRPr="00FE0959">
        <w:rPr>
          <w:rFonts w:hint="eastAsia"/>
        </w:rPr>
        <w:t>10</w:t>
      </w:r>
      <w:r w:rsidRPr="00FE0959">
        <w:rPr>
          <w:rFonts w:hint="eastAsia"/>
        </w:rPr>
        <w:t>月</w:t>
      </w:r>
      <w:r w:rsidRPr="00FE0959">
        <w:rPr>
          <w:rFonts w:hint="eastAsia"/>
        </w:rPr>
        <w:t>19</w:t>
      </w:r>
      <w:r w:rsidRPr="00FE0959">
        <w:rPr>
          <w:rFonts w:hint="eastAsia"/>
        </w:rPr>
        <w:t>日至</w:t>
      </w:r>
      <w:r w:rsidRPr="00FE0959">
        <w:rPr>
          <w:rFonts w:hint="eastAsia"/>
        </w:rPr>
        <w:t>11</w:t>
      </w:r>
      <w:r w:rsidRPr="00FE0959">
        <w:rPr>
          <w:rFonts w:hint="eastAsia"/>
        </w:rPr>
        <w:t>月</w:t>
      </w:r>
      <w:r w:rsidRPr="00FE0959">
        <w:rPr>
          <w:rFonts w:hint="eastAsia"/>
        </w:rPr>
        <w:t>5</w:t>
      </w:r>
      <w:r w:rsidRPr="00FE0959">
        <w:rPr>
          <w:rFonts w:hint="eastAsia"/>
        </w:rPr>
        <w:t>日登录中国博士后网（</w:t>
      </w:r>
      <w:r w:rsidRPr="00FE0959">
        <w:t>www.chinapostdoctor.org.cn</w:t>
      </w:r>
      <w:r w:rsidRPr="00FE0959">
        <w:rPr>
          <w:rFonts w:hint="eastAsia"/>
        </w:rPr>
        <w:t>），进入“国外境外交流项目”申报系统，按照申报须知的要求完成网上申报工作。同时，请于</w:t>
      </w:r>
      <w:r w:rsidRPr="00FE0959">
        <w:rPr>
          <w:rFonts w:hint="eastAsia"/>
        </w:rPr>
        <w:t>11</w:t>
      </w:r>
      <w:r w:rsidRPr="00FE0959">
        <w:rPr>
          <w:rFonts w:hint="eastAsia"/>
        </w:rPr>
        <w:t>月</w:t>
      </w:r>
      <w:r w:rsidRPr="00FE0959">
        <w:rPr>
          <w:rFonts w:hint="eastAsia"/>
        </w:rPr>
        <w:t>5</w:t>
      </w:r>
      <w:r w:rsidRPr="00FE0959">
        <w:rPr>
          <w:rFonts w:hint="eastAsia"/>
        </w:rPr>
        <w:t>日前将《“博士后国际交流计划”引进项目申报表》（中文或英文纸质材料）和证明材料复印件合订本一式</w:t>
      </w:r>
      <w:r w:rsidRPr="00FE0959">
        <w:rPr>
          <w:rFonts w:hint="eastAsia"/>
        </w:rPr>
        <w:t>2 </w:t>
      </w:r>
      <w:r w:rsidRPr="00FE0959">
        <w:rPr>
          <w:rFonts w:hint="eastAsia"/>
        </w:rPr>
        <w:t>份（</w:t>
      </w:r>
      <w:r w:rsidRPr="00FE0959">
        <w:rPr>
          <w:rFonts w:hint="eastAsia"/>
        </w:rPr>
        <w:t>A4 </w:t>
      </w:r>
      <w:r w:rsidRPr="00FE0959">
        <w:rPr>
          <w:rFonts w:hint="eastAsia"/>
        </w:rPr>
        <w:t>幅面，左侧装订，加封面、目录）报送引进单位。</w:t>
      </w:r>
    </w:p>
    <w:p w:rsidR="00FE0959" w:rsidRPr="00FE0959" w:rsidRDefault="00FE0959" w:rsidP="00FE0959">
      <w:r w:rsidRPr="00FE0959">
        <w:rPr>
          <w:rFonts w:hint="eastAsia"/>
        </w:rPr>
        <w:t>证明材料包括：有效身份证明、博士学位证书或答辩决议书、《申报表》中列出的主要科研工作及学术成果证明材料。</w:t>
      </w:r>
    </w:p>
    <w:p w:rsidR="00FE0959" w:rsidRPr="00FE0959" w:rsidRDefault="00FE0959" w:rsidP="00FE0959">
      <w:r w:rsidRPr="00FE0959">
        <w:rPr>
          <w:rFonts w:hint="eastAsia"/>
        </w:rPr>
        <w:t>（二）引进单位审核推荐</w:t>
      </w:r>
    </w:p>
    <w:p w:rsidR="00FE0959" w:rsidRPr="00FE0959" w:rsidRDefault="00FE0959" w:rsidP="00FE0959">
      <w:r w:rsidRPr="00FE0959">
        <w:rPr>
          <w:rFonts w:hint="eastAsia"/>
        </w:rPr>
        <w:lastRenderedPageBreak/>
        <w:t>引进单位汇总、审核申请材料，在《申报表》（中文或英文纸质材料）中填写单位推荐意见，并于</w:t>
      </w:r>
      <w:r w:rsidRPr="00FE0959">
        <w:rPr>
          <w:rFonts w:hint="eastAsia"/>
        </w:rPr>
        <w:t>11</w:t>
      </w:r>
      <w:r w:rsidRPr="00FE0959">
        <w:rPr>
          <w:rFonts w:hint="eastAsia"/>
        </w:rPr>
        <w:t>月</w:t>
      </w:r>
      <w:r w:rsidRPr="00FE0959">
        <w:rPr>
          <w:rFonts w:hint="eastAsia"/>
        </w:rPr>
        <w:t>12</w:t>
      </w:r>
      <w:r w:rsidRPr="00FE0959">
        <w:rPr>
          <w:rFonts w:hint="eastAsia"/>
        </w:rPr>
        <w:t>日前登录“国外境外交流项目”申报系统完成电子材料的审核；同时在线生成《“博士后国际交流计划”引进项目申报汇总表》（附件</w:t>
      </w:r>
      <w:r w:rsidRPr="00FE0959">
        <w:rPr>
          <w:rFonts w:hint="eastAsia"/>
        </w:rPr>
        <w:t>2</w:t>
      </w:r>
      <w:r w:rsidRPr="00FE0959">
        <w:rPr>
          <w:rFonts w:hint="eastAsia"/>
        </w:rPr>
        <w:t>），并于</w:t>
      </w:r>
      <w:r w:rsidRPr="00FE0959">
        <w:rPr>
          <w:rFonts w:hint="eastAsia"/>
        </w:rPr>
        <w:t>11</w:t>
      </w:r>
      <w:r w:rsidRPr="00FE0959">
        <w:rPr>
          <w:rFonts w:hint="eastAsia"/>
        </w:rPr>
        <w:t>月</w:t>
      </w:r>
      <w:r w:rsidRPr="00FE0959">
        <w:rPr>
          <w:rFonts w:hint="eastAsia"/>
        </w:rPr>
        <w:t>12</w:t>
      </w:r>
      <w:r w:rsidRPr="00FE0959">
        <w:rPr>
          <w:rFonts w:hint="eastAsia"/>
        </w:rPr>
        <w:t>日前与纸质申请材料一并报送中国博士后科学基金会。</w:t>
      </w:r>
    </w:p>
    <w:p w:rsidR="00FE0959" w:rsidRPr="00FE0959" w:rsidRDefault="00FE0959" w:rsidP="00FE0959">
      <w:r w:rsidRPr="00FE0959">
        <w:rPr>
          <w:rFonts w:hint="eastAsia"/>
        </w:rPr>
        <w:t>四、有关要求</w:t>
      </w:r>
    </w:p>
    <w:p w:rsidR="00FE0959" w:rsidRPr="00FE0959" w:rsidRDefault="00FE0959" w:rsidP="00FE0959">
      <w:r w:rsidRPr="00FE0959">
        <w:rPr>
          <w:rFonts w:hint="eastAsia"/>
        </w:rPr>
        <w:t>（一）各设站单位应积极组织开展申报工作，通知符合条件并有申报意向的人员按时申报，并按照《全国博士后管委会办公室关于印发博士后国际交流计划实施细则的通知》（博管办</w:t>
      </w:r>
      <w:r w:rsidRPr="00FE0959">
        <w:rPr>
          <w:rFonts w:hint="eastAsia"/>
        </w:rPr>
        <w:t>[2013]77</w:t>
      </w:r>
      <w:r w:rsidRPr="00FE0959">
        <w:rPr>
          <w:rFonts w:hint="eastAsia"/>
        </w:rPr>
        <w:t>号）及本通知向申报人员做好政策解释。</w:t>
      </w:r>
    </w:p>
    <w:p w:rsidR="00FE0959" w:rsidRPr="00FE0959" w:rsidRDefault="00FE0959" w:rsidP="00FE0959">
      <w:r w:rsidRPr="00FE0959">
        <w:rPr>
          <w:rFonts w:hint="eastAsia"/>
        </w:rPr>
        <w:t>（二）各设站单位应认真审核申请材料，保证材料真实、准确，电子材料和纸质材料内容完全一致。若发现虚假内容，一经查实，将取消申请人申请和获选资格；对存在虚假内容申报等情况的单位，将暂停该单位“博士后国际交流计划”申报资格一年。</w:t>
      </w:r>
    </w:p>
    <w:p w:rsidR="00FE0959" w:rsidRPr="00FE0959" w:rsidRDefault="00FE0959" w:rsidP="00FE0959">
      <w:r w:rsidRPr="00FE0959">
        <w:rPr>
          <w:rFonts w:hint="eastAsia"/>
        </w:rPr>
        <w:t>（三）相关申报表格请在中国博士后网进行下载。</w:t>
      </w:r>
    </w:p>
    <w:p w:rsidR="00FE0959" w:rsidRPr="00FE0959" w:rsidRDefault="00FE0959" w:rsidP="00FE0959">
      <w:r w:rsidRPr="00FE0959">
        <w:rPr>
          <w:rFonts w:hint="eastAsia"/>
        </w:rPr>
        <w:t>（四）请各设站单位注意纸质材料报送和网上电子材料审核截止时间，逾期不予受理。</w:t>
      </w:r>
    </w:p>
    <w:p w:rsidR="00FE0959" w:rsidRPr="00FE0959" w:rsidRDefault="00FE0959" w:rsidP="00FE0959">
      <w:r w:rsidRPr="00FE0959">
        <w:rPr>
          <w:rFonts w:hint="eastAsia"/>
        </w:rPr>
        <w:t>（五）联系方式</w:t>
      </w:r>
    </w:p>
    <w:p w:rsidR="00FE0959" w:rsidRPr="00FE0959" w:rsidRDefault="00FE0959" w:rsidP="00FE0959">
      <w:r w:rsidRPr="00FE0959">
        <w:rPr>
          <w:rFonts w:hint="eastAsia"/>
        </w:rPr>
        <w:t>联系人：</w:t>
      </w:r>
    </w:p>
    <w:p w:rsidR="00FE0959" w:rsidRPr="00FE0959" w:rsidRDefault="00FE0959" w:rsidP="00FE0959">
      <w:r w:rsidRPr="00FE0959">
        <w:rPr>
          <w:rFonts w:hint="eastAsia"/>
        </w:rPr>
        <w:t>人力资源社会保障</w:t>
      </w:r>
      <w:proofErr w:type="gramStart"/>
      <w:r w:rsidRPr="00FE0959">
        <w:rPr>
          <w:rFonts w:hint="eastAsia"/>
        </w:rPr>
        <w:t>部专业</w:t>
      </w:r>
      <w:proofErr w:type="gramEnd"/>
      <w:r w:rsidRPr="00FE0959">
        <w:rPr>
          <w:rFonts w:hint="eastAsia"/>
        </w:rPr>
        <w:t>技术人员管理司（全国博士后管委会办公室）王芳（</w:t>
      </w:r>
      <w:r w:rsidRPr="00FE0959">
        <w:rPr>
          <w:rFonts w:hint="eastAsia"/>
        </w:rPr>
        <w:t>010</w:t>
      </w:r>
      <w:r w:rsidRPr="00FE0959">
        <w:rPr>
          <w:rFonts w:hint="eastAsia"/>
        </w:rPr>
        <w:t>）</w:t>
      </w:r>
      <w:r w:rsidRPr="00FE0959">
        <w:rPr>
          <w:rFonts w:hint="eastAsia"/>
        </w:rPr>
        <w:t>84208344</w:t>
      </w:r>
    </w:p>
    <w:p w:rsidR="00FE0959" w:rsidRPr="00FE0959" w:rsidRDefault="00FE0959" w:rsidP="00FE0959">
      <w:r w:rsidRPr="00FE0959">
        <w:rPr>
          <w:rFonts w:hint="eastAsia"/>
        </w:rPr>
        <w:t>中国博士后科学基金会柴颖（</w:t>
      </w:r>
      <w:r w:rsidRPr="00FE0959">
        <w:rPr>
          <w:rFonts w:hint="eastAsia"/>
        </w:rPr>
        <w:t>010</w:t>
      </w:r>
      <w:r w:rsidRPr="00FE0959">
        <w:rPr>
          <w:rFonts w:hint="eastAsia"/>
        </w:rPr>
        <w:t>）</w:t>
      </w:r>
      <w:r w:rsidRPr="00FE0959">
        <w:rPr>
          <w:rFonts w:hint="eastAsia"/>
        </w:rPr>
        <w:t>62335025</w:t>
      </w:r>
      <w:r w:rsidRPr="00FE0959">
        <w:rPr>
          <w:rFonts w:hint="eastAsia"/>
        </w:rPr>
        <w:t>，（</w:t>
      </w:r>
      <w:r w:rsidRPr="00FE0959">
        <w:rPr>
          <w:rFonts w:hint="eastAsia"/>
        </w:rPr>
        <w:t>010</w:t>
      </w:r>
      <w:r w:rsidRPr="00FE0959">
        <w:rPr>
          <w:rFonts w:hint="eastAsia"/>
        </w:rPr>
        <w:t>）</w:t>
      </w:r>
      <w:r w:rsidRPr="00FE0959">
        <w:rPr>
          <w:rFonts w:hint="eastAsia"/>
        </w:rPr>
        <w:t>82327880</w:t>
      </w:r>
      <w:r w:rsidRPr="00FE0959">
        <w:rPr>
          <w:rFonts w:hint="eastAsia"/>
        </w:rPr>
        <w:t>（</w:t>
      </w:r>
      <w:r w:rsidRPr="00FE0959">
        <w:rPr>
          <w:rFonts w:hint="eastAsia"/>
        </w:rPr>
        <w:t>Fax</w:t>
      </w:r>
      <w:r w:rsidRPr="00FE0959">
        <w:rPr>
          <w:rFonts w:hint="eastAsia"/>
        </w:rPr>
        <w:t>）</w:t>
      </w:r>
    </w:p>
    <w:p w:rsidR="00FE0959" w:rsidRPr="00FE0959" w:rsidRDefault="00FE0959" w:rsidP="00FE0959">
      <w:r w:rsidRPr="00FE0959">
        <w:rPr>
          <w:rFonts w:hint="eastAsia"/>
        </w:rPr>
        <w:t>邮寄地址：</w:t>
      </w:r>
    </w:p>
    <w:p w:rsidR="00FE0959" w:rsidRPr="00FE0959" w:rsidRDefault="00FE0959" w:rsidP="00FE0959">
      <w:r w:rsidRPr="00FE0959">
        <w:rPr>
          <w:rFonts w:hint="eastAsia"/>
        </w:rPr>
        <w:t>北京市海淀区学院路</w:t>
      </w:r>
      <w:r w:rsidRPr="00FE0959">
        <w:rPr>
          <w:rFonts w:hint="eastAsia"/>
        </w:rPr>
        <w:t>30</w:t>
      </w:r>
      <w:r w:rsidRPr="00FE0959">
        <w:rPr>
          <w:rFonts w:hint="eastAsia"/>
        </w:rPr>
        <w:t>号博士后公寓（中国博士后科学基金会博士后评估与服务处）邮编：</w:t>
      </w:r>
      <w:r w:rsidRPr="00FE0959">
        <w:rPr>
          <w:rFonts w:hint="eastAsia"/>
        </w:rPr>
        <w:t>100083</w:t>
      </w:r>
    </w:p>
    <w:p w:rsidR="00FE0959" w:rsidRDefault="00FE0959" w:rsidP="00FE0959">
      <w:pPr>
        <w:rPr>
          <w:rFonts w:hint="eastAsia"/>
        </w:rPr>
      </w:pPr>
      <w:r w:rsidRPr="00FE0959">
        <w:rPr>
          <w:rFonts w:hint="eastAsia"/>
        </w:rPr>
        <w:t>                    </w:t>
      </w:r>
    </w:p>
    <w:p w:rsidR="00FE0959" w:rsidRPr="00FE0959" w:rsidRDefault="00FE0959" w:rsidP="00FE0959">
      <w:pPr>
        <w:ind w:firstLineChars="50" w:firstLine="105"/>
      </w:pPr>
      <w:r w:rsidRPr="00FE0959">
        <w:rPr>
          <w:rFonts w:hint="eastAsia"/>
        </w:rPr>
        <w:t>   </w:t>
      </w:r>
      <w:r>
        <w:rPr>
          <w:rFonts w:hint="eastAsia"/>
        </w:rPr>
        <w:t xml:space="preserve">                                        </w:t>
      </w:r>
      <w:r w:rsidRPr="00FE0959">
        <w:rPr>
          <w:rFonts w:hint="eastAsia"/>
        </w:rPr>
        <w:t>全国博士后管委会办公室</w:t>
      </w:r>
    </w:p>
    <w:p w:rsidR="00FE0959" w:rsidRPr="00FE0959" w:rsidRDefault="00FE0959" w:rsidP="00FE0959">
      <w:r w:rsidRPr="00FE0959">
        <w:rPr>
          <w:rFonts w:hint="eastAsia"/>
        </w:rPr>
        <w:t>                                </w:t>
      </w:r>
      <w:r>
        <w:rPr>
          <w:rFonts w:hint="eastAsia"/>
        </w:rPr>
        <w:t xml:space="preserve">                              </w:t>
      </w:r>
      <w:r w:rsidRPr="00FE0959">
        <w:rPr>
          <w:rFonts w:hint="eastAsia"/>
        </w:rPr>
        <w:t>  2018</w:t>
      </w:r>
      <w:r w:rsidRPr="00FE0959">
        <w:rPr>
          <w:rFonts w:hint="eastAsia"/>
        </w:rPr>
        <w:t>年</w:t>
      </w:r>
      <w:r w:rsidRPr="00FE0959">
        <w:rPr>
          <w:rFonts w:hint="eastAsia"/>
        </w:rPr>
        <w:t>10</w:t>
      </w:r>
      <w:r w:rsidRPr="00FE0959">
        <w:rPr>
          <w:rFonts w:hint="eastAsia"/>
        </w:rPr>
        <w:t>月</w:t>
      </w:r>
      <w:r w:rsidRPr="00FE0959">
        <w:rPr>
          <w:rFonts w:hint="eastAsia"/>
        </w:rPr>
        <w:t>15</w:t>
      </w:r>
      <w:r w:rsidRPr="00FE0959">
        <w:rPr>
          <w:rFonts w:hint="eastAsia"/>
        </w:rPr>
        <w:t>日</w:t>
      </w:r>
    </w:p>
    <w:p w:rsidR="008D78D9" w:rsidRDefault="008D78D9"/>
    <w:sectPr w:rsidR="008D7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59"/>
    <w:rsid w:val="008D78D9"/>
    <w:rsid w:val="00FE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7082">
      <w:bodyDiv w:val="1"/>
      <w:marLeft w:val="0"/>
      <w:marRight w:val="0"/>
      <w:marTop w:val="0"/>
      <w:marBottom w:val="0"/>
      <w:divBdr>
        <w:top w:val="none" w:sz="0" w:space="0" w:color="auto"/>
        <w:left w:val="none" w:sz="0" w:space="0" w:color="auto"/>
        <w:bottom w:val="none" w:sz="0" w:space="0" w:color="auto"/>
        <w:right w:val="none" w:sz="0" w:space="0" w:color="auto"/>
      </w:divBdr>
      <w:divsChild>
        <w:div w:id="969629319">
          <w:marLeft w:val="0"/>
          <w:marRight w:val="0"/>
          <w:marTop w:val="0"/>
          <w:marBottom w:val="0"/>
          <w:divBdr>
            <w:top w:val="none" w:sz="0" w:space="0" w:color="auto"/>
            <w:left w:val="none" w:sz="0" w:space="0" w:color="auto"/>
            <w:bottom w:val="double" w:sz="4" w:space="0" w:color="0063AA"/>
            <w:right w:val="none" w:sz="0" w:space="0" w:color="auto"/>
          </w:divBdr>
        </w:div>
        <w:div w:id="195579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赵洲</dc:creator>
  <cp:keywords/>
  <dc:description/>
  <cp:lastModifiedBy>赵洲</cp:lastModifiedBy>
  <cp:revision>1</cp:revision>
  <dcterms:created xsi:type="dcterms:W3CDTF">2018-10-18T03:05:00Z</dcterms:created>
  <dcterms:modified xsi:type="dcterms:W3CDTF">2018-10-18T03:05:00Z</dcterms:modified>
</cp:coreProperties>
</file>